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Mișcarea Civică Tinerii Moldovei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UNIREA - Onoare, Demnitate şi Patrie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Asociaţia 21 Decembrie 1989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Culturală Pro Basarabia și Bucovina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Alianța Națională pentru Restaurarea Monarhiei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Fundaţia Naţională pentru Românii de Pretutindeni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Institutul Fraţii Golescu pentru relaţii cu românii din străinătate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Asociaţia România Vie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Liga Studenților, Iași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Liga Culturală pentru Unitatea Românilor de Pretutindeni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Consiliul Mondial Român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Unitatea - sindicatul liber din metrou</w:t>
      </w:r>
    </w:p>
    <w:p w:rsidR="0050140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</w:t>
      </w:r>
      <w:r w:rsidR="0050140D" w:rsidRPr="005849B0">
        <w:rPr>
          <w:rFonts w:ascii="Times New Roman" w:hAnsi="Times New Roman" w:cs="Times New Roman"/>
          <w:color w:val="000000"/>
          <w:sz w:val="24"/>
          <w:szCs w:val="24"/>
        </w:rPr>
        <w:t>ia Comunelor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Alianta Civică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Studenților de la Universitatea București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Tinerilor Istorici și Diplomați, Suceava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RISE Consortium</w:t>
      </w:r>
    </w:p>
    <w:p w:rsidR="0050140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Studenților la Istorie „</w:t>
      </w:r>
      <w:r w:rsidR="0050140D" w:rsidRPr="005849B0">
        <w:rPr>
          <w:rFonts w:ascii="Times New Roman" w:hAnsi="Times New Roman" w:cs="Times New Roman"/>
          <w:color w:val="000000"/>
          <w:sz w:val="24"/>
          <w:szCs w:val="24"/>
        </w:rPr>
        <w:t xml:space="preserve">Dacia" 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Liga Studenților din Universitatea Maritimă, Constanța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Tighina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Sfatul Țării 100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Clubul de Istorie Militară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Mișcarea pentru implicare civică, Galați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Asociația Sens Pentru Dezvoltare Socială, Galați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iCs/>
          <w:color w:val="000000"/>
          <w:sz w:val="24"/>
          <w:szCs w:val="24"/>
        </w:rPr>
        <w:t>Asociația Clubul Liderii Mileniului Trei</w:t>
      </w:r>
    </w:p>
    <w:p w:rsidR="0050140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Federația Națională „Drum de Fier”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iCs/>
          <w:color w:val="000000"/>
          <w:sz w:val="24"/>
          <w:szCs w:val="24"/>
        </w:rPr>
        <w:t>Sfatul Țării 2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Open Education</w:t>
      </w:r>
    </w:p>
    <w:p w:rsidR="0050140D" w:rsidRPr="005849B0" w:rsidRDefault="0050140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pentru Promovarea Istoriei României</w:t>
      </w:r>
    </w:p>
    <w:p w:rsidR="0050140D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Identitate Culturală Contemporană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Consiliul Naţional al Reîntregirii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Centrul pentru Cultură, Istorie şi Educaţie</w:t>
      </w:r>
    </w:p>
    <w:p w:rsidR="0095233E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Asociaţia</w:t>
      </w:r>
      <w:r w:rsidR="0095233E" w:rsidRPr="005849B0">
        <w:rPr>
          <w:rFonts w:ascii="Times New Roman" w:hAnsi="Times New Roman" w:cs="Times New Roman"/>
          <w:color w:val="000000"/>
          <w:sz w:val="24"/>
          <w:szCs w:val="24"/>
        </w:rPr>
        <w:t xml:space="preserve"> Militarilor Veterani şi Veteranilor cu Dizabilităţi „Sfântul Mare Mucenic Dimitrie-Izvorâtorul de Mir” 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Centrul pentru Integrare și Dezvoltare PRUT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Fundația Corneliu Coposu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Națională a Taților din România</w:t>
      </w:r>
    </w:p>
    <w:p w:rsidR="0095233E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</w:t>
      </w:r>
      <w:r w:rsidR="0095233E" w:rsidRPr="005849B0">
        <w:rPr>
          <w:rFonts w:ascii="Times New Roman" w:hAnsi="Times New Roman" w:cs="Times New Roman"/>
          <w:color w:val="000000"/>
          <w:sz w:val="24"/>
          <w:szCs w:val="24"/>
        </w:rPr>
        <w:t>ia EuroTeens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Dacii Liberi, Mureș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Vatra Românească, Mureș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- Societatea Cultural - Patriotică „Avram Iancu”, Mureș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Liga Cu</w:t>
      </w:r>
      <w:r w:rsidR="00350B83" w:rsidRPr="005849B0">
        <w:rPr>
          <w:rFonts w:ascii="Times New Roman" w:hAnsi="Times New Roman" w:cs="Times New Roman"/>
          <w:sz w:val="24"/>
          <w:szCs w:val="24"/>
        </w:rPr>
        <w:t>ltural Creștină ,,Andrei Șaguna”</w:t>
      </w:r>
      <w:r w:rsidRPr="005849B0">
        <w:rPr>
          <w:rFonts w:ascii="Times New Roman" w:hAnsi="Times New Roman" w:cs="Times New Roman"/>
          <w:sz w:val="24"/>
          <w:szCs w:val="24"/>
        </w:rPr>
        <w:t>, Sfântu Gheorghe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GRIT, Sfântu Gheorghe</w:t>
      </w:r>
    </w:p>
    <w:p w:rsidR="0095233E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„</w:t>
      </w:r>
      <w:r w:rsidR="0095233E" w:rsidRPr="005849B0">
        <w:rPr>
          <w:rFonts w:ascii="Times New Roman" w:hAnsi="Times New Roman" w:cs="Times New Roman"/>
          <w:sz w:val="24"/>
          <w:szCs w:val="24"/>
        </w:rPr>
        <w:t>Voievozii Munților”, Covasna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Cercetașii României - Centrul Local Brăila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Inițiativa Timișoara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Casa de Ajutor Re</w:t>
      </w:r>
      <w:r w:rsidR="00350B83" w:rsidRPr="005849B0">
        <w:rPr>
          <w:rFonts w:ascii="Times New Roman" w:hAnsi="Times New Roman" w:cs="Times New Roman"/>
          <w:sz w:val="24"/>
          <w:szCs w:val="24"/>
        </w:rPr>
        <w:t>ciproc a Pensionarilor „Elena Cuza”</w:t>
      </w:r>
      <w:r w:rsidRPr="005849B0">
        <w:rPr>
          <w:rFonts w:ascii="Times New Roman" w:hAnsi="Times New Roman" w:cs="Times New Roman"/>
          <w:sz w:val="24"/>
          <w:szCs w:val="24"/>
        </w:rPr>
        <w:t xml:space="preserve"> din Bârlad</w:t>
      </w:r>
    </w:p>
    <w:p w:rsidR="0095233E" w:rsidRPr="005849B0" w:rsidRDefault="0095233E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Societatea de Știinte Istorice din România -Filiala Bârlad</w:t>
      </w:r>
    </w:p>
    <w:p w:rsidR="0095233E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Civică pentru Demnitate î</w:t>
      </w:r>
      <w:r w:rsidR="002B52C9" w:rsidRPr="005849B0">
        <w:rPr>
          <w:rFonts w:ascii="Times New Roman" w:hAnsi="Times New Roman" w:cs="Times New Roman"/>
          <w:sz w:val="24"/>
          <w:szCs w:val="24"/>
        </w:rPr>
        <w:t>n Europa</w:t>
      </w:r>
    </w:p>
    <w:p w:rsidR="009E184D" w:rsidRPr="005849B0" w:rsidRDefault="009E184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Cen</w:t>
      </w:r>
      <w:r w:rsidR="00350B83" w:rsidRPr="005849B0">
        <w:rPr>
          <w:rFonts w:ascii="Times New Roman" w:hAnsi="Times New Roman" w:cs="Times New Roman"/>
          <w:sz w:val="24"/>
          <w:szCs w:val="24"/>
        </w:rPr>
        <w:t xml:space="preserve">trul European de Studii Covasna, </w:t>
      </w:r>
      <w:r w:rsidRPr="005849B0">
        <w:rPr>
          <w:rFonts w:ascii="Times New Roman" w:hAnsi="Times New Roman" w:cs="Times New Roman"/>
          <w:sz w:val="24"/>
          <w:szCs w:val="24"/>
        </w:rPr>
        <w:t>Harghita</w:t>
      </w:r>
    </w:p>
    <w:p w:rsidR="002B52C9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lastRenderedPageBreak/>
        <w:t>Asociația „</w:t>
      </w:r>
      <w:r w:rsidR="002B52C9" w:rsidRPr="005849B0">
        <w:rPr>
          <w:rFonts w:ascii="Times New Roman" w:hAnsi="Times New Roman" w:cs="Times New Roman"/>
          <w:sz w:val="24"/>
          <w:szCs w:val="24"/>
        </w:rPr>
        <w:t>Răsăritul Românesc"</w:t>
      </w:r>
    </w:p>
    <w:p w:rsidR="002B52C9" w:rsidRPr="005849B0" w:rsidRDefault="005E0B9B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Glasul sufletului</w:t>
      </w:r>
      <w:r w:rsidR="002B52C9" w:rsidRPr="005849B0">
        <w:rPr>
          <w:rFonts w:ascii="Times New Roman" w:hAnsi="Times New Roman" w:cs="Times New Roman"/>
          <w:sz w:val="24"/>
          <w:szCs w:val="24"/>
        </w:rPr>
        <w:t>, Ștefan Vodă</w:t>
      </w:r>
    </w:p>
    <w:p w:rsidR="002B52C9" w:rsidRPr="005849B0" w:rsidRDefault="005E0B9B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 xml:space="preserve">Faptă nu vorbă, </w:t>
      </w:r>
      <w:r w:rsidR="002B52C9" w:rsidRPr="005849B0">
        <w:rPr>
          <w:rFonts w:ascii="Times New Roman" w:hAnsi="Times New Roman" w:cs="Times New Roman"/>
          <w:sz w:val="24"/>
          <w:szCs w:val="24"/>
        </w:rPr>
        <w:t>Nisporeni</w:t>
      </w:r>
    </w:p>
    <w:p w:rsidR="002B52C9" w:rsidRPr="005849B0" w:rsidRDefault="002B52C9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 xml:space="preserve">Fundația </w:t>
      </w:r>
      <w:r w:rsidR="00350B83" w:rsidRPr="005849B0">
        <w:rPr>
          <w:rFonts w:ascii="Times New Roman" w:hAnsi="Times New Roman" w:cs="Times New Roman"/>
          <w:sz w:val="24"/>
          <w:szCs w:val="24"/>
        </w:rPr>
        <w:t>„</w:t>
      </w:r>
      <w:r w:rsidRPr="005849B0">
        <w:rPr>
          <w:rFonts w:ascii="Times New Roman" w:hAnsi="Times New Roman" w:cs="Times New Roman"/>
          <w:sz w:val="24"/>
          <w:szCs w:val="24"/>
        </w:rPr>
        <w:t>Regina Elena</w:t>
      </w:r>
      <w:r w:rsidR="00350B83" w:rsidRPr="005849B0">
        <w:rPr>
          <w:rFonts w:ascii="Times New Roman" w:hAnsi="Times New Roman" w:cs="Times New Roman"/>
          <w:sz w:val="24"/>
          <w:szCs w:val="24"/>
        </w:rPr>
        <w:t>”</w:t>
      </w:r>
      <w:r w:rsidRPr="005849B0">
        <w:rPr>
          <w:rFonts w:ascii="Times New Roman" w:hAnsi="Times New Roman" w:cs="Times New Roman"/>
          <w:sz w:val="24"/>
          <w:szCs w:val="24"/>
        </w:rPr>
        <w:t>, Ungheni</w:t>
      </w:r>
    </w:p>
    <w:p w:rsidR="002B52C9" w:rsidRPr="005849B0" w:rsidRDefault="002B52C9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Blocul Unității Naționale</w:t>
      </w:r>
    </w:p>
    <w:p w:rsidR="002B52C9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</w:t>
      </w:r>
      <w:r w:rsidR="002B52C9" w:rsidRPr="005849B0">
        <w:rPr>
          <w:rFonts w:ascii="Times New Roman" w:hAnsi="Times New Roman" w:cs="Times New Roman"/>
          <w:sz w:val="24"/>
          <w:szCs w:val="24"/>
        </w:rPr>
        <w:t>ia de Drept umanitar din Republica Moldova</w:t>
      </w:r>
    </w:p>
    <w:p w:rsidR="002B52C9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Fundaţia Culturală „CĂPRIANA”</w:t>
      </w:r>
    </w:p>
    <w:p w:rsidR="002B52C9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Obștească Vasile Stroescu, Brâ</w:t>
      </w:r>
      <w:r w:rsidR="002B52C9" w:rsidRPr="005849B0">
        <w:rPr>
          <w:rFonts w:ascii="Times New Roman" w:hAnsi="Times New Roman" w:cs="Times New Roman"/>
          <w:sz w:val="24"/>
          <w:szCs w:val="24"/>
        </w:rPr>
        <w:t>nzeni</w:t>
      </w:r>
    </w:p>
    <w:p w:rsidR="002B52C9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Congresul Profesorilor din Republica Moldova</w:t>
      </w:r>
    </w:p>
    <w:p w:rsidR="006D06EA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Casa Limbii Române, Căușeni</w:t>
      </w:r>
    </w:p>
    <w:p w:rsidR="006D06EA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Istorică Ștefan cel Mare și Sfânt Cimișlia, Balmuș</w:t>
      </w:r>
    </w:p>
    <w:p w:rsidR="006D06EA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Fundația Copă</w:t>
      </w:r>
      <w:r w:rsidR="006D06EA" w:rsidRPr="005849B0">
        <w:rPr>
          <w:rFonts w:ascii="Times New Roman" w:hAnsi="Times New Roman" w:cs="Times New Roman"/>
          <w:sz w:val="24"/>
          <w:szCs w:val="24"/>
        </w:rPr>
        <w:t>ceni VDR</w:t>
      </w:r>
    </w:p>
    <w:p w:rsidR="006D06EA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 xml:space="preserve">Asociația Obștească </w:t>
      </w:r>
      <w:r w:rsidR="00350B83" w:rsidRPr="005849B0">
        <w:rPr>
          <w:rFonts w:ascii="Times New Roman" w:hAnsi="Times New Roman" w:cs="Times New Roman"/>
          <w:sz w:val="24"/>
          <w:szCs w:val="24"/>
        </w:rPr>
        <w:t>„</w:t>
      </w:r>
      <w:r w:rsidRPr="005849B0">
        <w:rPr>
          <w:rFonts w:ascii="Times New Roman" w:hAnsi="Times New Roman" w:cs="Times New Roman"/>
          <w:sz w:val="24"/>
          <w:szCs w:val="24"/>
        </w:rPr>
        <w:t>Credință Patriei</w:t>
      </w:r>
      <w:r w:rsidR="00350B83" w:rsidRPr="005849B0">
        <w:rPr>
          <w:rFonts w:ascii="Times New Roman" w:hAnsi="Times New Roman" w:cs="Times New Roman"/>
          <w:sz w:val="24"/>
          <w:szCs w:val="24"/>
        </w:rPr>
        <w:t>”</w:t>
      </w:r>
    </w:p>
    <w:p w:rsidR="006D06EA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Asociația Romănilor Din Basarabia Foști Deținuți Politici Și Deportați</w:t>
      </w:r>
    </w:p>
    <w:p w:rsidR="006D06EA" w:rsidRPr="005849B0" w:rsidRDefault="006D06EA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Eco latinae, Nisporeni</w:t>
      </w:r>
    </w:p>
    <w:p w:rsidR="006D06EA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„La Paris”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La maison roumaine, Paris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 xml:space="preserve">Intresseföreningen för Rumäner i Sverige </w:t>
      </w:r>
      <w:r w:rsidR="005E0B9B" w:rsidRPr="005849B0">
        <w:rPr>
          <w:rFonts w:ascii="Times New Roman" w:hAnsi="Times New Roman" w:cs="Times New Roman"/>
          <w:sz w:val="24"/>
          <w:szCs w:val="24"/>
        </w:rPr>
        <w:t>,,Solidaritate pentru Romania”</w:t>
      </w:r>
      <w:r w:rsidRPr="005849B0">
        <w:rPr>
          <w:rFonts w:ascii="Times New Roman" w:hAnsi="Times New Roman" w:cs="Times New Roman"/>
          <w:sz w:val="24"/>
          <w:szCs w:val="24"/>
        </w:rPr>
        <w:t>, Suedia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culturală „Dacia”, Roma, Italia</w:t>
      </w:r>
    </w:p>
    <w:p w:rsidR="00C97CCC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</w:t>
      </w:r>
      <w:r w:rsidR="00C97CCC" w:rsidRPr="005849B0">
        <w:rPr>
          <w:rFonts w:ascii="Times New Roman" w:hAnsi="Times New Roman" w:cs="Times New Roman"/>
          <w:color w:val="000000"/>
          <w:sz w:val="24"/>
          <w:szCs w:val="24"/>
        </w:rPr>
        <w:t>ia Unirea, Parma</w:t>
      </w:r>
      <w:r w:rsidR="005E0B9B" w:rsidRPr="005849B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7CCC" w:rsidRPr="005849B0">
        <w:rPr>
          <w:rFonts w:ascii="Times New Roman" w:hAnsi="Times New Roman" w:cs="Times New Roman"/>
          <w:color w:val="000000"/>
          <w:sz w:val="24"/>
          <w:szCs w:val="24"/>
        </w:rPr>
        <w:t xml:space="preserve"> Italia</w:t>
      </w:r>
    </w:p>
    <w:p w:rsidR="00C97CCC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Uniunea Internațională</w:t>
      </w:r>
      <w:r w:rsidR="00C97CCC" w:rsidRPr="005849B0">
        <w:rPr>
          <w:rFonts w:ascii="Times New Roman" w:hAnsi="Times New Roman" w:cs="Times New Roman"/>
          <w:sz w:val="24"/>
          <w:szCs w:val="24"/>
        </w:rPr>
        <w:t xml:space="preserve"> a Femeilor Române, UNIFERO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350B83" w:rsidRPr="005849B0">
        <w:rPr>
          <w:rFonts w:ascii="Times New Roman" w:hAnsi="Times New Roman" w:cs="Times New Roman"/>
          <w:color w:val="000000"/>
          <w:sz w:val="24"/>
          <w:szCs w:val="24"/>
        </w:rPr>
        <w:t>ociația „Lotus”</w:t>
      </w:r>
      <w:r w:rsidRPr="005849B0">
        <w:rPr>
          <w:rFonts w:ascii="Times New Roman" w:hAnsi="Times New Roman" w:cs="Times New Roman"/>
          <w:color w:val="000000"/>
          <w:sz w:val="24"/>
          <w:szCs w:val="24"/>
        </w:rPr>
        <w:t>, Italia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Unirea din Milano</w:t>
      </w:r>
    </w:p>
    <w:p w:rsidR="00C97CCC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</w:t>
      </w:r>
      <w:r w:rsidR="00C97CCC" w:rsidRPr="005849B0">
        <w:rPr>
          <w:rFonts w:ascii="Times New Roman" w:hAnsi="Times New Roman" w:cs="Times New Roman"/>
          <w:sz w:val="24"/>
          <w:szCs w:val="24"/>
        </w:rPr>
        <w:t>ia Unirea, Suedia</w:t>
      </w:r>
    </w:p>
    <w:p w:rsidR="00C97CCC" w:rsidRPr="005849B0" w:rsidRDefault="00C97CCC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Societatea pentru cultură, muzică și artă „Alexandru Ioan Cuza”, Heidelberg, Germania</w:t>
      </w:r>
    </w:p>
    <w:p w:rsidR="00C97CCC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lastRenderedPageBreak/>
        <w:t>Asociația Moldo -Elenă ORFEU, Atena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„Spirit Românesc”, Roma, Italia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Alianța Românilor din Italia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Moldovenilor din Marea Britanie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Comunitatea Românilor din Serbia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Fundația culturală de binefacere „Casa Limbii Române”, Cernăuți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Consiliul Român American, SUA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Câmpul Româ</w:t>
      </w:r>
      <w:r w:rsidR="00DE718D" w:rsidRPr="005849B0">
        <w:rPr>
          <w:rFonts w:ascii="Times New Roman" w:hAnsi="Times New Roman" w:cs="Times New Roman"/>
          <w:sz w:val="24"/>
          <w:szCs w:val="24"/>
        </w:rPr>
        <w:t>nesc, Canada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Româ</w:t>
      </w:r>
      <w:r w:rsidR="00DE718D" w:rsidRPr="005849B0">
        <w:rPr>
          <w:rFonts w:ascii="Times New Roman" w:hAnsi="Times New Roman" w:cs="Times New Roman"/>
          <w:sz w:val="24"/>
          <w:szCs w:val="24"/>
        </w:rPr>
        <w:t>nca, Londra, UK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Moldo-Spaniolă „TRICOLOR ”</w:t>
      </w:r>
      <w:r w:rsidR="00DE718D" w:rsidRPr="005849B0">
        <w:rPr>
          <w:rFonts w:ascii="Times New Roman" w:hAnsi="Times New Roman" w:cs="Times New Roman"/>
          <w:sz w:val="24"/>
          <w:szCs w:val="24"/>
        </w:rPr>
        <w:t>, Madrid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Moldova Vision-</w:t>
      </w:r>
      <w:r w:rsidR="00DE718D" w:rsidRPr="005849B0">
        <w:rPr>
          <w:rFonts w:ascii="Times New Roman" w:hAnsi="Times New Roman" w:cs="Times New Roman"/>
          <w:color w:val="000000"/>
          <w:sz w:val="24"/>
          <w:szCs w:val="24"/>
        </w:rPr>
        <w:t>comunitatea basarabenilor din Irlanda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Societatea Moldovenilor din Frankfurt „Moldova Noastră”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„Alianța împotriva discriminării românilor”, Marea Britanie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Asociatia socio-culturală moldo-italiană</w:t>
      </w:r>
      <w:r w:rsidR="00DE718D" w:rsidRPr="005849B0">
        <w:rPr>
          <w:rFonts w:ascii="Times New Roman" w:hAnsi="Times New Roman" w:cs="Times New Roman"/>
          <w:sz w:val="24"/>
          <w:szCs w:val="24"/>
        </w:rPr>
        <w:t xml:space="preserve"> </w:t>
      </w:r>
      <w:r w:rsidRPr="005849B0">
        <w:rPr>
          <w:rFonts w:ascii="Times New Roman" w:hAnsi="Times New Roman" w:cs="Times New Roman"/>
          <w:sz w:val="24"/>
          <w:szCs w:val="24"/>
        </w:rPr>
        <w:t>„</w:t>
      </w:r>
      <w:r w:rsidR="00DE718D" w:rsidRPr="005849B0">
        <w:rPr>
          <w:rFonts w:ascii="Times New Roman" w:hAnsi="Times New Roman" w:cs="Times New Roman"/>
          <w:sz w:val="24"/>
          <w:szCs w:val="24"/>
        </w:rPr>
        <w:t>Dor</w:t>
      </w:r>
      <w:r w:rsidRPr="005849B0">
        <w:rPr>
          <w:rFonts w:ascii="Times New Roman" w:hAnsi="Times New Roman" w:cs="Times New Roman"/>
          <w:sz w:val="24"/>
          <w:szCs w:val="24"/>
        </w:rPr>
        <w:t>”</w:t>
      </w:r>
      <w:r w:rsidR="00DE718D" w:rsidRPr="005849B0">
        <w:rPr>
          <w:rFonts w:ascii="Times New Roman" w:hAnsi="Times New Roman" w:cs="Times New Roman"/>
          <w:sz w:val="24"/>
          <w:szCs w:val="24"/>
        </w:rPr>
        <w:t xml:space="preserve"> , Parma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social-culturală a moldovenilor „Noroc”, Spania, Markina-Xemein, Țara Bascilor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</w:t>
      </w:r>
      <w:r w:rsidR="00DE718D" w:rsidRPr="005849B0">
        <w:rPr>
          <w:rFonts w:ascii="Times New Roman" w:hAnsi="Times New Roman" w:cs="Times New Roman"/>
          <w:sz w:val="24"/>
          <w:szCs w:val="24"/>
        </w:rPr>
        <w:t>ia Script Art, Roma, Italia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Grupul de inițiativă „Noi suntem Români”, Roma, Italia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50B83" w:rsidRPr="005849B0">
        <w:rPr>
          <w:rFonts w:ascii="Times New Roman" w:hAnsi="Times New Roman" w:cs="Times New Roman"/>
          <w:color w:val="000000"/>
          <w:sz w:val="24"/>
          <w:szCs w:val="24"/>
        </w:rPr>
        <w:t>sociaţia Solidaritate Universală</w:t>
      </w:r>
      <w:r w:rsidRPr="005849B0">
        <w:rPr>
          <w:rFonts w:ascii="Times New Roman" w:hAnsi="Times New Roman" w:cs="Times New Roman"/>
          <w:color w:val="000000"/>
          <w:sz w:val="24"/>
          <w:szCs w:val="24"/>
        </w:rPr>
        <w:t xml:space="preserve"> Padova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Tous pour l'Europe, Paris</w:t>
      </w:r>
    </w:p>
    <w:p w:rsidR="00182F45" w:rsidRPr="005849B0" w:rsidRDefault="00182F45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Societatea de Cultură Macedo-Română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Asociația 15 noiembrie 1987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Fundaț</w:t>
      </w:r>
      <w:r w:rsidR="00DE718D" w:rsidRPr="005849B0">
        <w:rPr>
          <w:rFonts w:ascii="Times New Roman" w:hAnsi="Times New Roman" w:cs="Times New Roman"/>
          <w:color w:val="000000"/>
          <w:sz w:val="24"/>
          <w:szCs w:val="24"/>
        </w:rPr>
        <w:t>ia Andrei Mureșanu</w:t>
      </w:r>
    </w:p>
    <w:p w:rsidR="00DE718D" w:rsidRPr="005849B0" w:rsidRDefault="00350B83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color w:val="000000"/>
          <w:sz w:val="24"/>
          <w:szCs w:val="24"/>
        </w:rPr>
        <w:t>„</w:t>
      </w:r>
      <w:bookmarkStart w:id="0" w:name="_GoBack"/>
      <w:bookmarkEnd w:id="0"/>
      <w:r w:rsidRPr="005849B0">
        <w:rPr>
          <w:rFonts w:ascii="Times New Roman" w:hAnsi="Times New Roman" w:cs="Times New Roman"/>
          <w:color w:val="000000"/>
          <w:sz w:val="24"/>
          <w:szCs w:val="24"/>
        </w:rPr>
        <w:t>Ginta Latina”, Sângeorz-Bă</w:t>
      </w:r>
      <w:r w:rsidR="00DE718D" w:rsidRPr="005849B0"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Salvați Identitatea Satului, Olt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Asociația Zimbrul Carpatin, Pitești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lastRenderedPageBreak/>
        <w:t>Asociația Națională Cultul Eroilor „Regina Maria”, Buzău</w:t>
      </w:r>
    </w:p>
    <w:p w:rsidR="00DE718D" w:rsidRPr="005849B0" w:rsidRDefault="00DE718D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Consiliul Local Civic Arad</w:t>
      </w:r>
    </w:p>
    <w:p w:rsidR="007B74F0" w:rsidRDefault="007B74F0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Asociaţia Studenţească a Universităţii Naţionale de Muzică, București</w:t>
      </w:r>
    </w:p>
    <w:p w:rsidR="005849B0" w:rsidRPr="005849B0" w:rsidRDefault="005849B0" w:rsidP="005849B0">
      <w:pPr>
        <w:ind w:left="360"/>
        <w:rPr>
          <w:rFonts w:ascii="Times New Roman" w:hAnsi="Times New Roman" w:cs="Times New Roman"/>
          <w:sz w:val="24"/>
          <w:szCs w:val="24"/>
        </w:rPr>
      </w:pPr>
      <w:r w:rsidRPr="005849B0">
        <w:rPr>
          <w:rFonts w:ascii="Times New Roman" w:hAnsi="Times New Roman" w:cs="Times New Roman"/>
          <w:sz w:val="24"/>
          <w:szCs w:val="24"/>
        </w:rPr>
        <w:t>Platforma Unionistă Acțiunea 2012</w:t>
      </w:r>
    </w:p>
    <w:p w:rsidR="005849B0" w:rsidRPr="005849B0" w:rsidRDefault="005849B0" w:rsidP="005849B0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5849B0" w:rsidRPr="005849B0" w:rsidSect="00DF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CC" w:rsidRDefault="002147CC" w:rsidP="005849B0">
      <w:pPr>
        <w:spacing w:after="0" w:line="240" w:lineRule="auto"/>
      </w:pPr>
      <w:r>
        <w:separator/>
      </w:r>
    </w:p>
  </w:endnote>
  <w:endnote w:type="continuationSeparator" w:id="0">
    <w:p w:rsidR="002147CC" w:rsidRDefault="002147CC" w:rsidP="0058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CC" w:rsidRDefault="002147CC" w:rsidP="005849B0">
      <w:pPr>
        <w:spacing w:after="0" w:line="240" w:lineRule="auto"/>
      </w:pPr>
      <w:r>
        <w:separator/>
      </w:r>
    </w:p>
  </w:footnote>
  <w:footnote w:type="continuationSeparator" w:id="0">
    <w:p w:rsidR="002147CC" w:rsidRDefault="002147CC" w:rsidP="0058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2E"/>
    <w:multiLevelType w:val="hybridMultilevel"/>
    <w:tmpl w:val="50EC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5D"/>
    <w:rsid w:val="00182F45"/>
    <w:rsid w:val="002147CC"/>
    <w:rsid w:val="0023065D"/>
    <w:rsid w:val="002B52C9"/>
    <w:rsid w:val="00350B83"/>
    <w:rsid w:val="003A111A"/>
    <w:rsid w:val="0050140D"/>
    <w:rsid w:val="00510D7A"/>
    <w:rsid w:val="00515B67"/>
    <w:rsid w:val="005849B0"/>
    <w:rsid w:val="005E0B9B"/>
    <w:rsid w:val="006D06EA"/>
    <w:rsid w:val="007B74F0"/>
    <w:rsid w:val="0095233E"/>
    <w:rsid w:val="009E184D"/>
    <w:rsid w:val="00C05F17"/>
    <w:rsid w:val="00C97CCC"/>
    <w:rsid w:val="00D1521A"/>
    <w:rsid w:val="00DE718D"/>
    <w:rsid w:val="00DF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D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49B0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58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49B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7902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8294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3453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987516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61A4-3770-4383-B064-59DD779F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Actiunea</dc:creator>
  <cp:lastModifiedBy>Dreadless</cp:lastModifiedBy>
  <cp:revision>18</cp:revision>
  <dcterms:created xsi:type="dcterms:W3CDTF">2017-08-08T17:32:00Z</dcterms:created>
  <dcterms:modified xsi:type="dcterms:W3CDTF">2017-08-19T22:49:00Z</dcterms:modified>
</cp:coreProperties>
</file>